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Thumb CMC osteoarthritis</w:t>
      </w:r>
    </w:p>
    <w:p>
      <w:r>
        <w:t>Form ID: exam_thumb_cmc_oa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Thumb CMC osteoarthritis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